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13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Nombre del programa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atención a población en situación de emergencia “Alerta Roja”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asistencia social – atención a casos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Atención y Prevención del Trabajo Infantil (PAPTI)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</w:t>
            </w:r>
            <w:r w:rsidR="00E25A5D">
              <w:rPr>
                <w:rFonts w:ascii="Arial" w:hAnsi="Arial" w:cs="Arial"/>
                <w:sz w:val="24"/>
                <w:szCs w:val="24"/>
              </w:rPr>
              <w:t>, Adolescencia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y Familia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Estancias Infantiles y Espacios Sí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</w:t>
            </w:r>
            <w:r w:rsidR="009335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5BE">
              <w:rPr>
                <w:rFonts w:ascii="Arial" w:hAnsi="Arial" w:cs="Arial"/>
                <w:sz w:val="24"/>
                <w:szCs w:val="24"/>
              </w:rPr>
              <w:t xml:space="preserve">Adolescencia </w:t>
            </w:r>
            <w:r>
              <w:rPr>
                <w:rFonts w:ascii="Arial" w:hAnsi="Arial" w:cs="Arial"/>
                <w:sz w:val="24"/>
                <w:szCs w:val="24"/>
              </w:rPr>
              <w:t>y Familia</w:t>
            </w:r>
          </w:p>
        </w:tc>
      </w:tr>
      <w:tr w:rsidR="00F65133" w:rsidTr="00F65133">
        <w:tc>
          <w:tcPr>
            <w:tcW w:w="4489" w:type="dxa"/>
          </w:tcPr>
          <w:p w:rsidR="00F65133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Defensoría Municipal de Protección de Niñas, Niños y Adolescentes</w:t>
            </w:r>
          </w:p>
        </w:tc>
        <w:tc>
          <w:tcPr>
            <w:tcW w:w="4489" w:type="dxa"/>
          </w:tcPr>
          <w:p w:rsidR="00F65133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</w:t>
            </w:r>
            <w:r w:rsidR="009335BE">
              <w:rPr>
                <w:rFonts w:ascii="Arial" w:hAnsi="Arial" w:cs="Arial"/>
                <w:sz w:val="24"/>
                <w:szCs w:val="24"/>
              </w:rPr>
              <w:t>, Adolescencia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y Familia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Atención a Personas con Discapacidad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Atención a Personas con Discapacidad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actividades productivas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actividades deportivas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actividades recreativo culturales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actividades formativo educativas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Centro para el Desarrollo del Talento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B56F9F" w:rsidRPr="008306BD" w:rsidTr="00F65133">
        <w:tc>
          <w:tcPr>
            <w:tcW w:w="4489" w:type="dxa"/>
          </w:tcPr>
          <w:p w:rsidR="00B56F9F" w:rsidRDefault="00B56F9F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Voluntariado de Superación</w:t>
            </w:r>
          </w:p>
        </w:tc>
        <w:tc>
          <w:tcPr>
            <w:tcW w:w="4489" w:type="dxa"/>
          </w:tcPr>
          <w:p w:rsidR="00B56F9F" w:rsidRDefault="00B56F9F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Voluntariado</w:t>
            </w:r>
          </w:p>
        </w:tc>
      </w:tr>
    </w:tbl>
    <w:p w:rsidR="00363942" w:rsidRPr="003444D9" w:rsidRDefault="00F65133">
      <w:pPr>
        <w:rPr>
          <w:b/>
          <w:sz w:val="28"/>
          <w:szCs w:val="28"/>
        </w:rPr>
      </w:pPr>
      <w:r w:rsidRPr="003444D9">
        <w:rPr>
          <w:b/>
          <w:sz w:val="28"/>
          <w:szCs w:val="28"/>
        </w:rPr>
        <w:t xml:space="preserve">Programas </w:t>
      </w:r>
      <w:r w:rsidR="003444D9" w:rsidRPr="003444D9">
        <w:rPr>
          <w:b/>
          <w:sz w:val="28"/>
          <w:szCs w:val="28"/>
        </w:rPr>
        <w:t>sociales</w:t>
      </w:r>
    </w:p>
    <w:p w:rsidR="003444D9" w:rsidRDefault="003444D9"/>
    <w:p w:rsidR="003444D9" w:rsidRDefault="003444D9"/>
    <w:p w:rsidR="003444D9" w:rsidRPr="003444D9" w:rsidRDefault="003444D9">
      <w:pPr>
        <w:rPr>
          <w:b/>
          <w:sz w:val="28"/>
          <w:szCs w:val="28"/>
        </w:rPr>
      </w:pPr>
      <w:r w:rsidRPr="003444D9">
        <w:rPr>
          <w:b/>
          <w:sz w:val="28"/>
          <w:szCs w:val="28"/>
        </w:rPr>
        <w:t>Programas con subsidio</w:t>
      </w:r>
    </w:p>
    <w:tbl>
      <w:tblPr>
        <w:tblStyle w:val="Tablaconcuadrcula"/>
        <w:tblpPr w:leftFromText="141" w:rightFromText="141" w:vertAnchor="page" w:horzAnchor="margin" w:tblpY="213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444D9" w:rsidRPr="008306BD" w:rsidTr="00CD27E8">
        <w:tc>
          <w:tcPr>
            <w:tcW w:w="4489" w:type="dxa"/>
          </w:tcPr>
          <w:p w:rsidR="003444D9" w:rsidRPr="008306BD" w:rsidRDefault="003444D9" w:rsidP="00CD2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Nombre del programa</w:t>
            </w:r>
          </w:p>
        </w:tc>
        <w:tc>
          <w:tcPr>
            <w:tcW w:w="4489" w:type="dxa"/>
          </w:tcPr>
          <w:p w:rsidR="003444D9" w:rsidRPr="008306BD" w:rsidRDefault="003444D9" w:rsidP="00CD2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</w:p>
        </w:tc>
      </w:tr>
      <w:tr w:rsidR="003444D9" w:rsidRPr="008306BD" w:rsidTr="00CD27E8"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atención a población en situación de emergencia “Alerta Roja”</w:t>
            </w:r>
          </w:p>
        </w:tc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  <w:tr w:rsidR="003444D9" w:rsidRPr="008306BD" w:rsidTr="00CD27E8"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asistencia social – atención a casos</w:t>
            </w:r>
          </w:p>
        </w:tc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444D9" w:rsidTr="003444D9">
        <w:tc>
          <w:tcPr>
            <w:tcW w:w="4489" w:type="dxa"/>
          </w:tcPr>
          <w:p w:rsidR="003444D9" w:rsidRPr="008306BD" w:rsidRDefault="003444D9" w:rsidP="003444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Nombre del programa</w:t>
            </w:r>
          </w:p>
        </w:tc>
        <w:tc>
          <w:tcPr>
            <w:tcW w:w="4489" w:type="dxa"/>
          </w:tcPr>
          <w:p w:rsidR="003444D9" w:rsidRPr="008306BD" w:rsidRDefault="003444D9" w:rsidP="00645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  <w:r w:rsidR="00645A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444D9" w:rsidTr="003444D9">
        <w:tc>
          <w:tcPr>
            <w:tcW w:w="4489" w:type="dxa"/>
          </w:tcPr>
          <w:p w:rsidR="003444D9" w:rsidRPr="008306BD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Atención y Prevención del Trabajo Infantil (PAPTI) </w:t>
            </w:r>
          </w:p>
        </w:tc>
        <w:tc>
          <w:tcPr>
            <w:tcW w:w="4489" w:type="dxa"/>
          </w:tcPr>
          <w:p w:rsidR="003444D9" w:rsidRPr="008306BD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 y Familia</w:t>
            </w:r>
          </w:p>
        </w:tc>
      </w:tr>
      <w:tr w:rsidR="003444D9" w:rsidTr="003444D9">
        <w:tc>
          <w:tcPr>
            <w:tcW w:w="4489" w:type="dxa"/>
          </w:tcPr>
          <w:p w:rsidR="003444D9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Asistencia Alimentaria a Sujetos Vulnerables (PAASV) </w:t>
            </w:r>
          </w:p>
        </w:tc>
        <w:tc>
          <w:tcPr>
            <w:tcW w:w="4489" w:type="dxa"/>
          </w:tcPr>
          <w:p w:rsidR="003444D9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</w:tbl>
    <w:p w:rsidR="003444D9" w:rsidRDefault="003444D9"/>
    <w:sectPr w:rsidR="00344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93" w:rsidRDefault="001B5593" w:rsidP="007E1444">
      <w:pPr>
        <w:spacing w:after="0" w:line="240" w:lineRule="auto"/>
      </w:pPr>
      <w:r>
        <w:separator/>
      </w:r>
    </w:p>
  </w:endnote>
  <w:endnote w:type="continuationSeparator" w:id="0">
    <w:p w:rsidR="001B5593" w:rsidRDefault="001B5593" w:rsidP="007E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93" w:rsidRDefault="001B5593" w:rsidP="007E1444">
      <w:pPr>
        <w:spacing w:after="0" w:line="240" w:lineRule="auto"/>
      </w:pPr>
      <w:r>
        <w:separator/>
      </w:r>
    </w:p>
  </w:footnote>
  <w:footnote w:type="continuationSeparator" w:id="0">
    <w:p w:rsidR="001B5593" w:rsidRDefault="001B5593" w:rsidP="007E1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BD"/>
    <w:rsid w:val="001B5593"/>
    <w:rsid w:val="003444D9"/>
    <w:rsid w:val="00363942"/>
    <w:rsid w:val="003F3A43"/>
    <w:rsid w:val="004118F6"/>
    <w:rsid w:val="00645AB7"/>
    <w:rsid w:val="007E1444"/>
    <w:rsid w:val="008306BD"/>
    <w:rsid w:val="009335BE"/>
    <w:rsid w:val="009C64FD"/>
    <w:rsid w:val="00AB357C"/>
    <w:rsid w:val="00B56F9F"/>
    <w:rsid w:val="00E25A5D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1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444"/>
  </w:style>
  <w:style w:type="paragraph" w:styleId="Piedepgina">
    <w:name w:val="footer"/>
    <w:basedOn w:val="Normal"/>
    <w:link w:val="PiedepginaCar"/>
    <w:uiPriority w:val="99"/>
    <w:unhideWhenUsed/>
    <w:rsid w:val="007E1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1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444"/>
  </w:style>
  <w:style w:type="paragraph" w:styleId="Piedepgina">
    <w:name w:val="footer"/>
    <w:basedOn w:val="Normal"/>
    <w:link w:val="PiedepginaCar"/>
    <w:uiPriority w:val="99"/>
    <w:unhideWhenUsed/>
    <w:rsid w:val="007E1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I. Carlos Urdiales</dc:creator>
  <cp:lastModifiedBy>Perla I. Carlos Urdiales</cp:lastModifiedBy>
  <cp:revision>8</cp:revision>
  <dcterms:created xsi:type="dcterms:W3CDTF">2016-01-27T23:30:00Z</dcterms:created>
  <dcterms:modified xsi:type="dcterms:W3CDTF">2016-02-15T18:32:00Z</dcterms:modified>
</cp:coreProperties>
</file>